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D2" w:rsidRPr="00126CD2" w:rsidRDefault="00126CD2" w:rsidP="0012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проведении конкурса «Пасхальные традиции моей семьи», посвященного светлому празднику Пасхи.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D2" w:rsidRPr="00126CD2" w:rsidRDefault="00126CD2" w:rsidP="0012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Максимов Вадим Михайлович</w:t>
      </w:r>
    </w:p>
    <w:p w:rsidR="00126CD2" w:rsidRPr="00126CD2" w:rsidRDefault="00126CD2" w:rsidP="0012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«06» апреля 2023года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«Пасхальные традиции моей семьи»</w:t>
      </w:r>
      <w:proofErr w:type="gramStart"/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освященного светлому празднику Пасхи.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Pr="00126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«Пасхальные традиции моей семьи»</w:t>
      </w: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 проводится по благословению настоятеля Храма протоиерея Николая Мясникова;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Конкурс проводится </w:t>
      </w:r>
      <w:r w:rsidRPr="00126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«01» мая 2023 года в 14.00 часов</w:t>
      </w: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открытой</w:t>
      </w:r>
      <w:r w:rsidRPr="00126CD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площадке возле Храма Алексия, Митрополита Московского и всея Руси </w:t>
      </w:r>
      <w:proofErr w:type="gramStart"/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Григорьевка Тамалинского района Пензенской области.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Конкурса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Духовно - нравственное воспитание и просвещение детей;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Расширение представления о духовных ценностях добра, любви к </w:t>
      </w:r>
      <w:proofErr w:type="gramStart"/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Привлечение юного поколения к изучению, сохранению и применению в современной жизни духовно-нравственных ценностей;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 укрепить интерес детей и взрослых к совместному проведению досуга. Сотрудничество родителей и детей при приготовлении праздничных православных блюд, что ведет к связи поколений;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Повышение роли изобразительного и декоративно-прикладного</w:t>
      </w:r>
      <w:r w:rsidRPr="00126CD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в нравственно-эстетическом воспитании детей и подростков;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Приобщение детей и подростков к православной культуре;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Выявление новых талантов;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Создание среды для творческого и духовного общения детей и родителей;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Сохранение и развитие лучших традиций национальной Российской культуры;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Учредители и организаторы Конкурса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Учредители конкурса: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настоятель Храма Алексия, Митрополита Московского и всея Руси, протоиерей Николай Мясников;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Индивидуальный предприниматель Максимов Вадим Михайлович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Организаторы конкурса: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ИП Максимов Вадим Михайлович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3.3 Жюри выбирается из состава учредителей и организаторов конкурса.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Конкурса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Возраст участников не ограничен;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индивидуальные и коллективные заявки;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проведения конкурса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проводится по следующим номинациям: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Лучшая фотография на тему «Святыня моей души»;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«Самое оригинальное оформление пасхального стола»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Принимаются индивидуальные и коллективные работы;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Жюри имеет право определить и другие номинации;</w:t>
      </w:r>
    </w:p>
    <w:p w:rsid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При оформлении выставочной экспозиции необходимо иметь вывеску с названием работы, наименованием учреждения или Ф.И.О. участника;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конкурсным работам.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Фотоконкурс «Святыня моей души».</w:t>
      </w:r>
      <w:r w:rsidR="00572CD4" w:rsidRPr="0057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CD4">
        <w:rPr>
          <w:rFonts w:ascii="Times New Roman" w:eastAsia="Times New Roman" w:hAnsi="Times New Roman" w:cs="Times New Roman"/>
          <w:sz w:val="24"/>
          <w:szCs w:val="24"/>
          <w:lang w:eastAsia="ru-RU"/>
        </w:rPr>
        <w:t>/Конкурсные работы не возвращаются/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должно быть оформлено в рамку формата А3;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эстетичный вид;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оригинальность;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небольшой рассказ (презентация своей работы).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Номинация «Самое оригинальное оформление пасхального стола»: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декор, оформление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традиционные пасхальные блюда семьи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мини-презентация своего стола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Призовой фонд. Подведение итогов. Награждение участников. 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Призовой фонд составляет: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Фотоконкурс «Святыня моей души» - 2 000 рублей.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Номинация «Самое оригинальное оформление пасхального стола» - 5 000 рублей.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Жюри из состава Оргкомитета определяет призовые места в каждой номинации, победители награждаются дипломами и памятными призами;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 Подать заявку на участие в Конкурсе, а также задать интересующие Вас вопросы по организации и проведению данного мероприятия, можно по телефону: +7-964-868-02-23, Екатерина. 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Подведение итогов. Награждение участников.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Жюри из состава Оргкомита определяет победителей в каждой номинации.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Критерии оценки конкурсных работ: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соответствие названия работы ее содержанию и выбранной номинации;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глубина раскрытия темы;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оригинальность, необычность;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целостность впечатления;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художественно - эстетический уровень исполнения;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выразительность и неповторимость образа;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аккуратность исполнения.</w:t>
      </w:r>
    </w:p>
    <w:p w:rsidR="00126CD2" w:rsidRPr="00126CD2" w:rsidRDefault="00126CD2" w:rsidP="0012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По всем вопросам организации и проведения Конкурса «Пасхальные</w:t>
      </w:r>
      <w:r w:rsidRPr="00126CD2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126C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моей семьи» обращаться по телефону; +7-964-868-02-23, Екатерина.</w:t>
      </w:r>
    </w:p>
    <w:p w:rsidR="009D2CE9" w:rsidRDefault="009D2CE9"/>
    <w:sectPr w:rsidR="009D2CE9" w:rsidSect="009D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6CD2"/>
    <w:rsid w:val="00126CD2"/>
    <w:rsid w:val="001C5434"/>
    <w:rsid w:val="00274719"/>
    <w:rsid w:val="00572CD4"/>
    <w:rsid w:val="00625225"/>
    <w:rsid w:val="009D2CE9"/>
    <w:rsid w:val="00AE0290"/>
    <w:rsid w:val="00C47EDB"/>
    <w:rsid w:val="00D2578D"/>
    <w:rsid w:val="00DD4D7D"/>
    <w:rsid w:val="00F150C0"/>
    <w:rsid w:val="00FD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2023-04-05T15:55:00Z</dcterms:created>
  <dcterms:modified xsi:type="dcterms:W3CDTF">2023-04-05T16:14:00Z</dcterms:modified>
</cp:coreProperties>
</file>